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6E" w:rsidRPr="00681C6F" w:rsidRDefault="00681C6F">
      <w:pPr>
        <w:rPr>
          <w:sz w:val="28"/>
          <w:szCs w:val="28"/>
        </w:rPr>
      </w:pPr>
      <w:r>
        <w:t>17-1</w:t>
      </w:r>
    </w:p>
    <w:p w:rsidR="00681C6F" w:rsidRPr="00681C6F" w:rsidRDefault="00681C6F" w:rsidP="00681C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1C6F">
        <w:rPr>
          <w:sz w:val="28"/>
          <w:szCs w:val="28"/>
        </w:rPr>
        <w:t>π, recall this is a parameter</w:t>
      </w:r>
    </w:p>
    <w:p w:rsidR="00681C6F" w:rsidRPr="00681C6F" w:rsidRDefault="00681C6F" w:rsidP="00681C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1C6F">
        <w:rPr>
          <w:sz w:val="28"/>
          <w:szCs w:val="28"/>
        </w:rPr>
        <w:t>pi = .5 what is the proportion you are asserting</w:t>
      </w:r>
    </w:p>
    <w:p w:rsidR="00681C6F" w:rsidRPr="00681C6F" w:rsidRDefault="00681C6F" w:rsidP="00681C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1C6F">
        <w:rPr>
          <w:sz w:val="28"/>
          <w:szCs w:val="28"/>
        </w:rPr>
        <w:t xml:space="preserve">Same as b) but </w:t>
      </w:r>
      <w:r w:rsidRPr="00681C6F">
        <w:rPr>
          <w:sz w:val="28"/>
          <w:szCs w:val="28"/>
        </w:rPr>
        <w:t>use the &gt; symbol.</w:t>
      </w:r>
    </w:p>
    <w:p w:rsidR="00681C6F" w:rsidRPr="00681C6F" w:rsidRDefault="00681C6F" w:rsidP="00681C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1C6F">
        <w:rPr>
          <w:sz w:val="28"/>
          <w:szCs w:val="28"/>
        </w:rPr>
        <w:t>Look at the table at the bottom of page 310</w:t>
      </w:r>
    </w:p>
    <w:p w:rsidR="00681C6F" w:rsidRPr="00681C6F" w:rsidRDefault="00681C6F" w:rsidP="00681C6F">
      <w:pPr>
        <w:pStyle w:val="ListParagraph"/>
        <w:rPr>
          <w:sz w:val="28"/>
          <w:szCs w:val="28"/>
        </w:rPr>
      </w:pPr>
      <w:r w:rsidRPr="00681C6F">
        <w:rPr>
          <w:sz w:val="28"/>
          <w:szCs w:val="28"/>
        </w:rPr>
        <w:t>Description of experiment is on page 311</w:t>
      </w:r>
    </w:p>
    <w:p w:rsidR="00681C6F" w:rsidRPr="00681C6F" w:rsidRDefault="00681C6F" w:rsidP="00681C6F">
      <w:pPr>
        <w:pStyle w:val="ListParagraph"/>
        <w:numPr>
          <w:ilvl w:val="0"/>
          <w:numId w:val="1"/>
        </w:numPr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z=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e>
            </m:acc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(1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36"/>
                        <w:szCs w:val="36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n</m:t>
                    </m:r>
                  </m:den>
                </m:f>
              </m:e>
            </m:rad>
          </m:den>
        </m:f>
      </m:oMath>
    </w:p>
    <w:p w:rsidR="00681C6F" w:rsidRDefault="00681C6F" w:rsidP="00681C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z-score in z) and look up in table T-3 or T-4</w:t>
      </w:r>
    </w:p>
    <w:p w:rsidR="00681C6F" w:rsidRDefault="00681C6F" w:rsidP="00681C6F">
      <w:pPr>
        <w:pStyle w:val="ListParagraph"/>
        <w:rPr>
          <w:sz w:val="28"/>
          <w:szCs w:val="28"/>
        </w:rPr>
      </w:pPr>
    </w:p>
    <w:p w:rsidR="0072735F" w:rsidRDefault="0072735F" w:rsidP="00681C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17-2</w:t>
      </w:r>
    </w:p>
    <w:p w:rsidR="0072735F" w:rsidRDefault="0072735F" w:rsidP="007273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 = 2/3</w:t>
      </w:r>
    </w:p>
    <w:p w:rsidR="0072735F" w:rsidRDefault="0072735F" w:rsidP="007273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alternative is not equal</w:t>
      </w:r>
    </w:p>
    <w:p w:rsidR="0072735F" w:rsidRDefault="0072735F" w:rsidP="007273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use pi*n &gt;=10 </w:t>
      </w:r>
    </w:p>
    <w:p w:rsidR="0072735F" w:rsidRPr="00681C6F" w:rsidRDefault="0072735F" w:rsidP="0072735F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72735F" w:rsidRPr="0068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3D84"/>
    <w:multiLevelType w:val="hybridMultilevel"/>
    <w:tmpl w:val="F43C352C"/>
    <w:lvl w:ilvl="0" w:tplc="21ECA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B15158"/>
    <w:multiLevelType w:val="hybridMultilevel"/>
    <w:tmpl w:val="49CED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F"/>
    <w:rsid w:val="00606E6E"/>
    <w:rsid w:val="00681C6F"/>
    <w:rsid w:val="0072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C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1C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C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1C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lemo1946</dc:creator>
  <cp:lastModifiedBy>lemo1946</cp:lastModifiedBy>
  <cp:revision>1</cp:revision>
  <dcterms:created xsi:type="dcterms:W3CDTF">2013-11-05T16:59:00Z</dcterms:created>
  <dcterms:modified xsi:type="dcterms:W3CDTF">2013-11-05T17:51:00Z</dcterms:modified>
</cp:coreProperties>
</file>