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EE" w:rsidRPr="00BC707A" w:rsidRDefault="004650EE" w:rsidP="004650EE">
      <w:pPr>
        <w:rPr>
          <w:rFonts w:ascii="Times New Roman" w:hAnsi="Times New Roman" w:cs="Times New Roman"/>
          <w:b/>
          <w:sz w:val="28"/>
          <w:szCs w:val="28"/>
        </w:rPr>
      </w:pPr>
      <w:r w:rsidRPr="00BC707A">
        <w:rPr>
          <w:rFonts w:ascii="Times New Roman" w:hAnsi="Times New Roman" w:cs="Times New Roman"/>
          <w:b/>
          <w:sz w:val="28"/>
          <w:szCs w:val="28"/>
        </w:rPr>
        <w:t>Index</w:t>
      </w:r>
    </w:p>
    <w:p w:rsidR="004650EE" w:rsidRDefault="004650EE" w:rsidP="004650EE">
      <w:pPr>
        <w:rPr>
          <w:rFonts w:ascii="Times New Roman" w:hAnsi="Times New Roman" w:cs="Times New Roman"/>
          <w:sz w:val="24"/>
          <w:szCs w:val="24"/>
        </w:rPr>
      </w:pPr>
      <w:r w:rsidRPr="00465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Asian farmers              @@1</w:t>
      </w:r>
    </w:p>
    <w:p w:rsidR="004650EE" w:rsidRDefault="004650EE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sian traders @@1.p13, 1.14</w:t>
      </w:r>
    </w:p>
    <w:p w:rsidR="004650EE" w:rsidRDefault="004650EE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Brazil@@1.p1</w:t>
      </w:r>
    </w:p>
    <w:p w:rsidR="004650EE" w:rsidRDefault="004650EE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Cuba@@1.</w:t>
      </w:r>
    </w:p>
    <w:p w:rsidR="004650EE" w:rsidRDefault="004650EE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Colonial Nyanza@@1.p8</w:t>
      </w:r>
    </w:p>
    <w:p w:rsidR="004650EE" w:rsidRDefault="004650EE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Colonial State@@1.p6,1.p7</w:t>
      </w:r>
    </w:p>
    <w:p w:rsidR="006813FC" w:rsidRDefault="004650EE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 Coast of Africa@@1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p12)</w:t>
      </w:r>
    </w:p>
    <w:p w:rsidR="00BC707A" w:rsidRDefault="006813FC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 Africa@@1.p7 see also East Africa Campaign@@ 1.p7</w:t>
      </w:r>
    </w:p>
    <w:p w:rsidR="004650EE" w:rsidRDefault="004650EE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Omani Arab@@1.p.12, see ALSO Omani Arabs@@1.p.13</w:t>
      </w:r>
      <w:r w:rsidR="00BC70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see Oman Arab aristocracy@@1.p16 </w:t>
      </w:r>
    </w:p>
    <w:p w:rsidR="004650EE" w:rsidRDefault="00BC707A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0EE">
        <w:rPr>
          <w:rFonts w:ascii="Times New Roman" w:hAnsi="Times New Roman" w:cs="Times New Roman"/>
          <w:sz w:val="24"/>
          <w:szCs w:val="24"/>
        </w:rPr>
        <w:t>Seyyid</w:t>
      </w:r>
      <w:proofErr w:type="spellEnd"/>
      <w:r w:rsidR="004650EE">
        <w:rPr>
          <w:rFonts w:ascii="Times New Roman" w:hAnsi="Times New Roman" w:cs="Times New Roman"/>
          <w:sz w:val="24"/>
          <w:szCs w:val="24"/>
        </w:rPr>
        <w:t xml:space="preserve"> @@1.p.13, 1.p14</w:t>
      </w:r>
    </w:p>
    <w:p w:rsidR="004650EE" w:rsidRDefault="004650EE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 Ocean Trade@@1.p.11, 1.p13</w:t>
      </w:r>
    </w:p>
    <w:p w:rsidR="00BC707A" w:rsidRDefault="00BC707A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Kenya-Uganda Railway@@1.p9</w:t>
      </w:r>
    </w:p>
    <w:p w:rsidR="004650EE" w:rsidRDefault="004650EE" w:rsidP="004650E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Kibos-Muhoroni</w:t>
      </w:r>
      <w:proofErr w:type="spellEnd"/>
      <w:r>
        <w:rPr>
          <w:rFonts w:ascii="Times New Roman" w:hAnsi="Times New Roman" w:cs="Times New Roman"/>
          <w:sz w:val="24"/>
          <w:szCs w:val="24"/>
        </w:rPr>
        <w:t>@@1.8, 1.10</w:t>
      </w:r>
    </w:p>
    <w:p w:rsidR="00BC707A" w:rsidRDefault="00BC707A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King’s African Rifles@@1.p15</w:t>
      </w:r>
    </w:p>
    <w:p w:rsidR="00BC707A" w:rsidRDefault="00BC707A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Mackinnon, Sir William@@1.p16</w:t>
      </w:r>
    </w:p>
    <w:p w:rsidR="00BC707A" w:rsidRDefault="00BC707A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Macdonald Captain JRL@@1.P16</w:t>
      </w:r>
    </w:p>
    <w:p w:rsidR="00BC707A" w:rsidRDefault="00BC707A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Nyanza Province@@1.p8</w:t>
      </w:r>
    </w:p>
    <w:p w:rsidR="006813FC" w:rsidRDefault="006813FC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Santo Domingo @@1.</w:t>
      </w:r>
    </w:p>
    <w:p w:rsidR="006813FC" w:rsidRDefault="006813FC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Settlers@@1.p2 see also European settlers@@ 1.p.6</w:t>
      </w:r>
    </w:p>
    <w:p w:rsidR="006813FC" w:rsidRDefault="006813FC" w:rsidP="004650E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Sepoys</w:t>
      </w:r>
      <w:proofErr w:type="spellEnd"/>
      <w:r>
        <w:rPr>
          <w:rFonts w:ascii="Times New Roman" w:hAnsi="Times New Roman" w:cs="Times New Roman"/>
          <w:sz w:val="24"/>
          <w:szCs w:val="24"/>
        </w:rPr>
        <w:t>@@1.p7,1.p15</w:t>
      </w:r>
      <w:r w:rsidR="00BC70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see also Indian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Sepoys</w:t>
      </w:r>
      <w:proofErr w:type="spellEnd"/>
      <w:r>
        <w:rPr>
          <w:rFonts w:ascii="Times New Roman" w:hAnsi="Times New Roman" w:cs="Times New Roman"/>
          <w:sz w:val="24"/>
          <w:szCs w:val="24"/>
        </w:rPr>
        <w:t>@@1.p15</w:t>
      </w:r>
    </w:p>
    <w:p w:rsidR="006813FC" w:rsidRDefault="006813FC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Africa @@1.</w:t>
      </w:r>
    </w:p>
    <w:p w:rsidR="006813FC" w:rsidRDefault="00BC707A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Corydon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813FC">
        <w:rPr>
          <w:rFonts w:ascii="Times New Roman" w:hAnsi="Times New Roman" w:cs="Times New Roman"/>
          <w:sz w:val="24"/>
          <w:szCs w:val="24"/>
        </w:rPr>
        <w:t>Sir Robert @@1.p8</w:t>
      </w:r>
      <w:proofErr w:type="gramStart"/>
      <w:r w:rsidR="006813FC">
        <w:rPr>
          <w:rFonts w:ascii="Times New Roman" w:hAnsi="Times New Roman" w:cs="Times New Roman"/>
          <w:sz w:val="24"/>
          <w:szCs w:val="24"/>
        </w:rPr>
        <w:t>,1.p9</w:t>
      </w:r>
      <w:proofErr w:type="gramEnd"/>
    </w:p>
    <w:p w:rsidR="006813FC" w:rsidRDefault="00BC707A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Eliot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813FC">
        <w:rPr>
          <w:rFonts w:ascii="Times New Roman" w:hAnsi="Times New Roman" w:cs="Times New Roman"/>
          <w:sz w:val="24"/>
          <w:szCs w:val="24"/>
        </w:rPr>
        <w:t>Sir Charles</w:t>
      </w:r>
      <w:r>
        <w:rPr>
          <w:rFonts w:ascii="Times New Roman" w:hAnsi="Times New Roman" w:cs="Times New Roman"/>
          <w:sz w:val="24"/>
          <w:szCs w:val="24"/>
        </w:rPr>
        <w:t>@@1.p9</w:t>
      </w:r>
    </w:p>
    <w:p w:rsidR="006813FC" w:rsidRDefault="006813FC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Sikhs@@1.p9</w:t>
      </w:r>
    </w:p>
    <w:p w:rsidR="006813FC" w:rsidRDefault="006813FC" w:rsidP="004650E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Mumias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Sugar Company@@ 1.</w:t>
      </w:r>
      <w:proofErr w:type="gramEnd"/>
    </w:p>
    <w:p w:rsidR="006813FC" w:rsidRDefault="006813FC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Uganda@@1.p10 </w:t>
      </w:r>
      <w:proofErr w:type="gramStart"/>
      <w:r>
        <w:rPr>
          <w:rFonts w:ascii="Times New Roman" w:hAnsi="Times New Roman" w:cs="Times New Roman"/>
          <w:sz w:val="24"/>
          <w:szCs w:val="24"/>
        </w:rPr>
        <w:t>see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also Ugandan Treaty@@1.p2</w:t>
      </w:r>
    </w:p>
    <w:p w:rsidR="006813FC" w:rsidRDefault="006813FC" w:rsidP="004650E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Lousiana</w:t>
      </w:r>
      <w:proofErr w:type="spellEnd"/>
      <w:r>
        <w:rPr>
          <w:rFonts w:ascii="Times New Roman" w:hAnsi="Times New Roman" w:cs="Times New Roman"/>
          <w:sz w:val="24"/>
          <w:szCs w:val="24"/>
        </w:rPr>
        <w:t>@@1</w:t>
      </w:r>
    </w:p>
    <w:p w:rsidR="00BC707A" w:rsidRDefault="00BC707A" w:rsidP="004650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707A">
        <w:rPr>
          <w:rFonts w:ascii="Times New Roman" w:hAnsi="Times New Roman" w:cs="Times New Roman"/>
          <w:b/>
          <w:sz w:val="24"/>
          <w:szCs w:val="24"/>
        </w:rPr>
        <w:t>Lugard</w:t>
      </w:r>
      <w:proofErr w:type="spellEnd"/>
      <w:r w:rsidRPr="00BC707A">
        <w:rPr>
          <w:rFonts w:ascii="Times New Roman" w:hAnsi="Times New Roman" w:cs="Times New Roman"/>
          <w:b/>
          <w:sz w:val="24"/>
          <w:szCs w:val="24"/>
        </w:rPr>
        <w:t xml:space="preserve"> Fredrick</w:t>
      </w:r>
      <w:r>
        <w:rPr>
          <w:rFonts w:ascii="Times New Roman" w:hAnsi="Times New Roman" w:cs="Times New Roman"/>
          <w:sz w:val="24"/>
          <w:szCs w:val="24"/>
        </w:rPr>
        <w:t>@@</w:t>
      </w:r>
    </w:p>
    <w:p w:rsidR="006813FC" w:rsidRDefault="006813FC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Highlands@@1.p6 </w:t>
      </w:r>
      <w:proofErr w:type="gramStart"/>
      <w:r>
        <w:rPr>
          <w:rFonts w:ascii="Times New Roman" w:hAnsi="Times New Roman" w:cs="Times New Roman"/>
          <w:sz w:val="24"/>
          <w:szCs w:val="24"/>
        </w:rPr>
        <w:t>see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also Kenya Highlands@@1.p9</w:t>
      </w:r>
    </w:p>
    <w:p w:rsidR="00BC707A" w:rsidRDefault="00BC707A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Imperial British East African Company@@1.p15</w:t>
      </w:r>
    </w:p>
    <w:p w:rsidR="00BC707A" w:rsidRDefault="00BC707A" w:rsidP="00BC707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Virsram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@@1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p14)</w:t>
      </w:r>
    </w:p>
    <w:p w:rsidR="00BC707A" w:rsidRDefault="00BC707A" w:rsidP="004650EE">
      <w:pPr>
        <w:rPr>
          <w:rFonts w:ascii="Times New Roman" w:hAnsi="Times New Roman" w:cs="Times New Roman"/>
          <w:sz w:val="24"/>
          <w:szCs w:val="24"/>
        </w:rPr>
      </w:pPr>
    </w:p>
    <w:p w:rsidR="006813FC" w:rsidRDefault="006813FC" w:rsidP="004650EE">
      <w:pPr>
        <w:rPr>
          <w:rFonts w:ascii="Times New Roman" w:hAnsi="Times New Roman" w:cs="Times New Roman"/>
          <w:sz w:val="24"/>
          <w:szCs w:val="24"/>
        </w:rPr>
      </w:pPr>
    </w:p>
    <w:p w:rsidR="006813FC" w:rsidRDefault="006813FC" w:rsidP="004650EE">
      <w:pPr>
        <w:rPr>
          <w:rFonts w:ascii="Times New Roman" w:hAnsi="Times New Roman" w:cs="Times New Roman"/>
          <w:sz w:val="24"/>
          <w:szCs w:val="24"/>
        </w:rPr>
      </w:pPr>
    </w:p>
    <w:p w:rsidR="00BC707A" w:rsidRPr="00BC707A" w:rsidRDefault="00BC707A" w:rsidP="004650EE">
      <w:pPr>
        <w:rPr>
          <w:rFonts w:ascii="Times New Roman" w:hAnsi="Times New Roman" w:cs="Times New Roman"/>
          <w:b/>
          <w:sz w:val="24"/>
          <w:szCs w:val="24"/>
        </w:rPr>
      </w:pPr>
    </w:p>
    <w:p w:rsidR="00BC707A" w:rsidRDefault="00BC707A" w:rsidP="004650EE">
      <w:pPr>
        <w:rPr>
          <w:rFonts w:ascii="Times New Roman" w:hAnsi="Times New Roman" w:cs="Times New Roman"/>
          <w:b/>
          <w:sz w:val="24"/>
          <w:szCs w:val="24"/>
        </w:rPr>
      </w:pPr>
      <w:r w:rsidRPr="00BC707A">
        <w:rPr>
          <w:rFonts w:ascii="Times New Roman" w:hAnsi="Times New Roman" w:cs="Times New Roman"/>
          <w:b/>
          <w:sz w:val="24"/>
          <w:szCs w:val="24"/>
        </w:rPr>
        <w:t>Sub-Categories</w:t>
      </w:r>
    </w:p>
    <w:p w:rsidR="000E1FC9" w:rsidRPr="000E1FC9" w:rsidRDefault="000E1FC9" w:rsidP="004650EE">
      <w:pPr>
        <w:rPr>
          <w:rFonts w:ascii="Times New Roman" w:hAnsi="Times New Roman" w:cs="Times New Roman"/>
          <w:sz w:val="24"/>
          <w:szCs w:val="24"/>
        </w:rPr>
      </w:pPr>
      <w:r w:rsidRPr="000E1FC9">
        <w:rPr>
          <w:rFonts w:ascii="Times New Roman" w:hAnsi="Times New Roman" w:cs="Times New Roman"/>
          <w:sz w:val="24"/>
          <w:szCs w:val="24"/>
        </w:rPr>
        <w:t>Asian</w:t>
      </w:r>
      <w:r>
        <w:rPr>
          <w:rFonts w:ascii="Times New Roman" w:hAnsi="Times New Roman" w:cs="Times New Roman"/>
          <w:sz w:val="24"/>
          <w:szCs w:val="24"/>
        </w:rPr>
        <w:t xml:space="preserve"> Political Struggles@@1.p10</w:t>
      </w:r>
    </w:p>
    <w:p w:rsidR="00BC707A" w:rsidRDefault="00BC707A" w:rsidP="004650EE">
      <w:pPr>
        <w:rPr>
          <w:rFonts w:ascii="Times New Roman" w:hAnsi="Times New Roman" w:cs="Times New Roman"/>
          <w:sz w:val="24"/>
          <w:szCs w:val="24"/>
        </w:rPr>
      </w:pPr>
      <w:r w:rsidRPr="00BC707A">
        <w:rPr>
          <w:rFonts w:ascii="Times New Roman" w:hAnsi="Times New Roman" w:cs="Times New Roman"/>
          <w:sz w:val="24"/>
          <w:szCs w:val="24"/>
        </w:rPr>
        <w:t>Colonial</w:t>
      </w:r>
      <w:r>
        <w:rPr>
          <w:rFonts w:ascii="Times New Roman" w:hAnsi="Times New Roman" w:cs="Times New Roman"/>
          <w:sz w:val="24"/>
          <w:szCs w:val="24"/>
        </w:rPr>
        <w:t xml:space="preserve"> Policies@@</w:t>
      </w:r>
      <w:r w:rsidR="000E1FC9">
        <w:rPr>
          <w:rFonts w:ascii="Times New Roman" w:hAnsi="Times New Roman" w:cs="Times New Roman"/>
          <w:sz w:val="24"/>
          <w:szCs w:val="24"/>
        </w:rPr>
        <w:t>1.p6,</w:t>
      </w:r>
      <w:r>
        <w:rPr>
          <w:rFonts w:ascii="Times New Roman" w:hAnsi="Times New Roman" w:cs="Times New Roman"/>
          <w:sz w:val="24"/>
          <w:szCs w:val="24"/>
        </w:rPr>
        <w:t>1.p7</w:t>
      </w:r>
      <w:r w:rsidR="000E1FC9">
        <w:rPr>
          <w:rFonts w:ascii="Times New Roman" w:hAnsi="Times New Roman" w:cs="Times New Roman"/>
          <w:sz w:val="24"/>
          <w:szCs w:val="24"/>
        </w:rPr>
        <w:t xml:space="preserve"> see also Dual Policy@@ 1.p8</w:t>
      </w:r>
    </w:p>
    <w:p w:rsidR="00BC707A" w:rsidRDefault="00BC707A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Colonial Land Policy@@1.p6,1.p10</w:t>
      </w:r>
      <w:r w:rsidR="000E1FC9">
        <w:rPr>
          <w:rFonts w:ascii="Times New Roman" w:hAnsi="Times New Roman" w:cs="Times New Roman"/>
          <w:sz w:val="24"/>
          <w:szCs w:val="24"/>
        </w:rPr>
        <w:t>, see also Soldier Settlement Scheme@@1.P7</w:t>
      </w:r>
    </w:p>
    <w:p w:rsidR="000E1FC9" w:rsidRDefault="000E1FC9" w:rsidP="004650EE">
      <w:pPr>
        <w:rPr>
          <w:rFonts w:ascii="Times New Roman" w:hAnsi="Times New Roman" w:cs="Times New Roman"/>
          <w:sz w:val="24"/>
          <w:szCs w:val="24"/>
        </w:rPr>
      </w:pPr>
    </w:p>
    <w:p w:rsidR="000E1FC9" w:rsidRDefault="000E1FC9" w:rsidP="004650EE">
      <w:pPr>
        <w:rPr>
          <w:rFonts w:ascii="Times New Roman" w:hAnsi="Times New Roman" w:cs="Times New Roman"/>
          <w:sz w:val="24"/>
          <w:szCs w:val="24"/>
        </w:rPr>
      </w:pPr>
    </w:p>
    <w:p w:rsidR="000E1FC9" w:rsidRDefault="000E1FC9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Migrations into East Africa@@1.p14 see also Bayan@@1.14</w:t>
      </w:r>
    </w:p>
    <w:p w:rsidR="000E1FC9" w:rsidRDefault="000E1FC9" w:rsidP="004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Indentured labor@@1.p16</w:t>
      </w:r>
    </w:p>
    <w:p w:rsidR="000E1FC9" w:rsidRDefault="000E1FC9" w:rsidP="004650E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1FC9" w:rsidRDefault="000E1FC9" w:rsidP="004650EE">
      <w:pPr>
        <w:rPr>
          <w:rFonts w:ascii="Times New Roman" w:hAnsi="Times New Roman" w:cs="Times New Roman"/>
          <w:sz w:val="24"/>
          <w:szCs w:val="24"/>
        </w:rPr>
      </w:pPr>
    </w:p>
    <w:p w:rsidR="000E1FC9" w:rsidRDefault="000E1FC9" w:rsidP="004650EE">
      <w:pPr>
        <w:rPr>
          <w:rFonts w:ascii="Times New Roman" w:hAnsi="Times New Roman" w:cs="Times New Roman"/>
          <w:sz w:val="24"/>
          <w:szCs w:val="24"/>
        </w:rPr>
      </w:pPr>
    </w:p>
    <w:p w:rsidR="000E1FC9" w:rsidRDefault="000E1FC9" w:rsidP="004650EE">
      <w:pPr>
        <w:rPr>
          <w:rFonts w:ascii="Times New Roman" w:hAnsi="Times New Roman" w:cs="Times New Roman"/>
          <w:b/>
          <w:sz w:val="24"/>
          <w:szCs w:val="24"/>
        </w:rPr>
      </w:pPr>
      <w:r w:rsidRPr="000E1FC9">
        <w:rPr>
          <w:rFonts w:ascii="Times New Roman" w:hAnsi="Times New Roman" w:cs="Times New Roman"/>
          <w:b/>
          <w:sz w:val="24"/>
          <w:szCs w:val="24"/>
        </w:rPr>
        <w:t>Intervening Organizations</w:t>
      </w:r>
    </w:p>
    <w:p w:rsidR="000E1FC9" w:rsidRPr="000E1FC9" w:rsidRDefault="000E1FC9" w:rsidP="004650EE">
      <w:pPr>
        <w:rPr>
          <w:rFonts w:ascii="Times New Roman" w:hAnsi="Times New Roman" w:cs="Times New Roman"/>
          <w:sz w:val="24"/>
          <w:szCs w:val="24"/>
        </w:rPr>
      </w:pPr>
      <w:r w:rsidRPr="000E1FC9">
        <w:rPr>
          <w:rFonts w:ascii="Times New Roman" w:hAnsi="Times New Roman" w:cs="Times New Roman"/>
          <w:sz w:val="24"/>
          <w:szCs w:val="24"/>
        </w:rPr>
        <w:t>COMESA</w:t>
      </w:r>
      <w:r>
        <w:rPr>
          <w:rFonts w:ascii="Times New Roman" w:hAnsi="Times New Roman" w:cs="Times New Roman"/>
          <w:sz w:val="24"/>
          <w:szCs w:val="24"/>
        </w:rPr>
        <w:t>@@</w:t>
      </w:r>
    </w:p>
    <w:sectPr w:rsidR="000E1FC9" w:rsidRPr="000E1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EE"/>
    <w:rsid w:val="000E1FC9"/>
    <w:rsid w:val="004650EE"/>
    <w:rsid w:val="004C78CF"/>
    <w:rsid w:val="006813FC"/>
    <w:rsid w:val="00BC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LeMoyne College</dc:creator>
  <cp:lastModifiedBy>LeMoyne College</cp:lastModifiedBy>
  <cp:revision>1</cp:revision>
  <dcterms:created xsi:type="dcterms:W3CDTF">2015-09-29T16:18:00Z</dcterms:created>
  <dcterms:modified xsi:type="dcterms:W3CDTF">2015-09-29T16:57:00Z</dcterms:modified>
</cp:coreProperties>
</file>